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7C" w:rsidRPr="0095367C" w:rsidRDefault="0095367C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69"/>
        <w:gridCol w:w="2127"/>
        <w:gridCol w:w="3367"/>
      </w:tblGrid>
      <w:tr w:rsidR="0095367C" w:rsidRPr="0095367C" w:rsidTr="00A57A86">
        <w:tc>
          <w:tcPr>
            <w:tcW w:w="3969" w:type="dxa"/>
          </w:tcPr>
          <w:p w:rsidR="0095367C" w:rsidRPr="0095367C" w:rsidRDefault="0095367C" w:rsidP="005D7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F7F7F"/>
                <w:sz w:val="28"/>
                <w:szCs w:val="28"/>
                <w:lang w:eastAsia="ru-RU"/>
              </w:rPr>
            </w:pPr>
            <w:r w:rsidRPr="00A57A86">
              <w:rPr>
                <w:rFonts w:ascii="Times New Roman" w:eastAsia="Calibri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На фирменном бланке Претендента, исх. №, дата</w:t>
            </w:r>
          </w:p>
        </w:tc>
        <w:tc>
          <w:tcPr>
            <w:tcW w:w="2127" w:type="dxa"/>
          </w:tcPr>
          <w:p w:rsidR="0095367C" w:rsidRPr="0095367C" w:rsidRDefault="0095367C" w:rsidP="005D7D9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95367C" w:rsidRPr="0095367C" w:rsidRDefault="0095367C" w:rsidP="005D7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6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Аукционной комиссии</w:t>
            </w:r>
          </w:p>
          <w:p w:rsidR="0095367C" w:rsidRPr="0095367C" w:rsidRDefault="00A57A86" w:rsidP="005D7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АО «АЭХК»</w:t>
            </w:r>
          </w:p>
        </w:tc>
      </w:tr>
    </w:tbl>
    <w:p w:rsidR="0095367C" w:rsidRPr="0095367C" w:rsidRDefault="0095367C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7A86" w:rsidRDefault="00A57A86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367C" w:rsidRPr="0095367C" w:rsidRDefault="0095367C" w:rsidP="001C06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>ЗАЯВКА</w:t>
      </w:r>
    </w:p>
    <w:p w:rsidR="005628B5" w:rsidRDefault="0095367C" w:rsidP="001C0631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договора купли-продажи 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Имущественного комплекса «</w:t>
      </w:r>
      <w:r w:rsidR="00E65949">
        <w:rPr>
          <w:rFonts w:ascii="Times New Roman" w:eastAsia="Calibri" w:hAnsi="Times New Roman" w:cs="Times New Roman"/>
          <w:sz w:val="28"/>
          <w:szCs w:val="28"/>
          <w:lang w:eastAsia="ru-RU"/>
        </w:rPr>
        <w:t>Трансформаторная подстанция РП-6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Иркутская область, </w:t>
      </w:r>
      <w:proofErr w:type="spellStart"/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>г.Ангарск</w:t>
      </w:r>
      <w:proofErr w:type="spellEnd"/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252</w:t>
      </w:r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квартал, строение </w:t>
      </w:r>
      <w:r w:rsidR="00E65949">
        <w:rPr>
          <w:rFonts w:ascii="Times New Roman" w:eastAsia="Calibri" w:hAnsi="Times New Roman" w:cs="Times New Roman"/>
          <w:sz w:val="28"/>
          <w:szCs w:val="28"/>
          <w:lang w:eastAsia="ru-RU"/>
        </w:rPr>
        <w:t>2/11,</w:t>
      </w: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принадлежащего </w:t>
      </w:r>
      <w:r w:rsidR="00A57A86" w:rsidRPr="00A57A86">
        <w:rPr>
          <w:rFonts w:ascii="Times New Roman" w:eastAsia="Calibri" w:hAnsi="Times New Roman" w:cs="Times New Roman"/>
          <w:sz w:val="28"/>
          <w:szCs w:val="28"/>
          <w:lang w:eastAsia="ru-RU"/>
        </w:rPr>
        <w:t>АО «АЭХК»</w:t>
      </w:r>
    </w:p>
    <w:p w:rsidR="0095367C" w:rsidRPr="0095367C" w:rsidRDefault="0095367C" w:rsidP="005D7D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367C" w:rsidRPr="0095367C" w:rsidRDefault="0095367C" w:rsidP="001C063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«___» _____________ </w:t>
      </w:r>
      <w:r w:rsidR="00A57A8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E58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2302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953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A57A86" w:rsidRDefault="00A57A86" w:rsidP="005D7D96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808080"/>
          <w:sz w:val="28"/>
          <w:szCs w:val="28"/>
          <w:lang w:eastAsia="ru-RU"/>
        </w:rPr>
      </w:pPr>
    </w:p>
    <w:p w:rsidR="005D7D96" w:rsidRPr="005D7D96" w:rsidRDefault="005D7D96" w:rsidP="005D7D9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color w:val="8496B0"/>
          <w:sz w:val="24"/>
          <w:szCs w:val="24"/>
        </w:rPr>
        <w:t>(Полное наименование юридического лица или фамилия, имя, отчество и паспортные данные физического лица, подающего заявку),</w:t>
      </w:r>
      <w:r w:rsidR="001C0631" w:rsidRPr="001C0631">
        <w:rPr>
          <w:rFonts w:ascii="Times New Roman" w:hAnsi="Times New Roman" w:cs="Times New Roman"/>
          <w:color w:val="8496B0"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далее именуемый «Претендент», в лице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(фамилия, имя, отчество, должность (для юридических лиц)</w:t>
      </w:r>
      <w:r w:rsidRPr="005D7D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документа)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, принимая решение об участии в аукционе на право заключения договора купли-продажи Имущественного комплекса «Трансформаторная подстанция РП-6», расположенного по адресу: Иркутская область,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г.Ангарск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252 квартал, строение 2/11, принадлежащего на праве собственности АО «АЭХК» (далее – Имущество), обязуется:</w:t>
      </w:r>
    </w:p>
    <w:p w:rsidR="005D7D96" w:rsidRPr="005D7D96" w:rsidRDefault="005D7D96" w:rsidP="005D7D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:rsidR="005D7D96" w:rsidRPr="005D7D96" w:rsidRDefault="005D7D96" w:rsidP="005D7D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Имущества, в сроки, установленные в документации аукциона по форме проекта договора, представленного в составе аукционной документации и по цене, определенной по итогам аукциона. </w:t>
      </w:r>
    </w:p>
    <w:p w:rsidR="005D7D96" w:rsidRPr="005D7D96" w:rsidRDefault="005D7D96" w:rsidP="005D7D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Имущества, в случае уклонения победителя аукциона от заключения договора, если наше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(мое) </w:t>
      </w:r>
      <w:r w:rsidRPr="005D7D96">
        <w:rPr>
          <w:rFonts w:ascii="Times New Roman" w:hAnsi="Times New Roman" w:cs="Times New Roman"/>
          <w:sz w:val="24"/>
          <w:szCs w:val="24"/>
        </w:rPr>
        <w:t xml:space="preserve">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(со мной) </w:t>
      </w:r>
      <w:r w:rsidRPr="005D7D96">
        <w:rPr>
          <w:rFonts w:ascii="Times New Roman" w:hAnsi="Times New Roman" w:cs="Times New Roman"/>
          <w:sz w:val="24"/>
          <w:szCs w:val="24"/>
        </w:rPr>
        <w:t xml:space="preserve">договора купли-продажи Имущества, по форме проекта договора, представленного в составе аукционной документации и по цене договора, указанной в нашем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(моем) </w:t>
      </w:r>
      <w:r w:rsidRPr="005D7D96">
        <w:rPr>
          <w:rFonts w:ascii="Times New Roman" w:hAnsi="Times New Roman" w:cs="Times New Roman"/>
          <w:sz w:val="24"/>
          <w:szCs w:val="24"/>
        </w:rPr>
        <w:t>предложении;</w:t>
      </w:r>
    </w:p>
    <w:p w:rsidR="005D7D96" w:rsidRPr="005D7D96" w:rsidRDefault="005D7D96" w:rsidP="005D7D96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случае признания аукциона</w:t>
      </w:r>
      <w:r w:rsidRPr="005D7D96">
        <w:rPr>
          <w:rFonts w:ascii="Times New Roman" w:hAnsi="Times New Roman" w:cs="Times New Roman"/>
          <w:color w:val="7F7F7F"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несостоявшимся, если мы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(я) </w:t>
      </w:r>
      <w:r w:rsidRPr="005D7D96">
        <w:rPr>
          <w:rFonts w:ascii="Times New Roman" w:hAnsi="Times New Roman" w:cs="Times New Roman"/>
          <w:sz w:val="24"/>
          <w:szCs w:val="24"/>
        </w:rPr>
        <w:t xml:space="preserve">будем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(со мной) </w:t>
      </w:r>
      <w:r w:rsidRPr="005D7D96">
        <w:rPr>
          <w:rFonts w:ascii="Times New Roman" w:hAnsi="Times New Roman" w:cs="Times New Roman"/>
          <w:sz w:val="24"/>
          <w:szCs w:val="24"/>
        </w:rPr>
        <w:t>договора купли-продажи Имущества, по форме проекта договора, представленного в составе аукционной документации и по цене отсечения (минимальной цене), указанной в извещении и аукционной документации.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color w:val="8496B0"/>
          <w:sz w:val="24"/>
          <w:szCs w:val="24"/>
        </w:rPr>
        <w:t xml:space="preserve">(Наименование Претендента - юридического лица/ФИО Претендента - физического лица) </w:t>
      </w:r>
      <w:r w:rsidRPr="005D7D96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банкротом, деятельность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отсутствует задолженность по уплате налогов, сборов, пени и штрафов, размер которой </w:t>
      </w:r>
      <w:r w:rsidRPr="005D7D96">
        <w:rPr>
          <w:rFonts w:ascii="Times New Roman" w:hAnsi="Times New Roman" w:cs="Times New Roman"/>
          <w:sz w:val="24"/>
          <w:szCs w:val="24"/>
        </w:rPr>
        <w:lastRenderedPageBreak/>
        <w:t xml:space="preserve">превышает 25% балансовой стоимости активов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, отсутствует просроченная задолженность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Претендента - юридического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по обязательствам перед </w:t>
      </w:r>
      <w:r w:rsidRPr="00920949">
        <w:rPr>
          <w:rFonts w:ascii="Times New Roman" w:hAnsi="Times New Roman" w:cs="Times New Roman"/>
          <w:sz w:val="24"/>
          <w:szCs w:val="24"/>
        </w:rPr>
        <w:t>АО «АЭХК»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и иными организациями атомной отрасли, установленная вступившим в законную силу решением суда, не погашенная на дату подачи заявки.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физических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(наименование собственника) и иными организациями атомной отрасли, установленная вступившим в законную силу решением суда, не погашенная на дату подачи заявки.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индивидуальных предпринимателей)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Pr="00920949">
        <w:rPr>
          <w:rFonts w:ascii="Times New Roman" w:hAnsi="Times New Roman" w:cs="Times New Roman"/>
          <w:sz w:val="24"/>
          <w:szCs w:val="24"/>
        </w:rPr>
        <w:t>АО «АЭХК»</w:t>
      </w:r>
      <w:r w:rsidRPr="005D7D96">
        <w:rPr>
          <w:rFonts w:ascii="Times New Roman" w:hAnsi="Times New Roman" w:cs="Times New Roman"/>
          <w:sz w:val="24"/>
          <w:szCs w:val="24"/>
        </w:rPr>
        <w:t xml:space="preserve"> и иными организациями атомной отрасли, установленная вступившим в законную силу решением суда, не погашенная на дату подачи заявки.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упомянутых в Сведениях о цепочке собственников, включая бенефициаров (в том числе конечных), заинтересованных или причастных к данным сведениям лиц на обработку предоставленных сведений Организатором, а также на раскрытие Организатором сведений, полностью или частично, компетентным органам государственной власти (в том числе ФНС России, Минэнерго России,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Росфинмониторингу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Правительству Российской Федерации) и последующую обработку данных сведений такими органами.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физических лиц и индивидуальных предпринимателей)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</w:t>
      </w:r>
      <w:r w:rsidRPr="005D7D96">
        <w:rPr>
          <w:rFonts w:ascii="Times New Roman" w:hAnsi="Times New Roman" w:cs="Times New Roman"/>
          <w:i/>
          <w:sz w:val="24"/>
          <w:szCs w:val="24"/>
        </w:rPr>
        <w:t>.</w:t>
      </w:r>
    </w:p>
    <w:p w:rsidR="005D7D96" w:rsidRPr="005D7D96" w:rsidRDefault="005D7D96" w:rsidP="001C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случае признания нас (меня) победителем аукциона, мы (я) берем (у) на себя обязательства: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5-дневный срок с даты подписания протокола об итогах аукциона представить: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>сведения в отношении всей цепочки собственников и руководителей, включая бенефициаров (в том числе конечных) (Приложение 3. Форма № 3);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письменное заверение о соблюдении установленных требований законодательства о защите конкуренции (в т. ч. отказ от заключения ограничивающих конкуренцию соглашений и пр.);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i/>
          <w:color w:val="C45911"/>
          <w:sz w:val="24"/>
          <w:szCs w:val="24"/>
        </w:rPr>
        <w:t>(для юридических лиц)</w:t>
      </w:r>
      <w:r w:rsidRPr="005D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D96">
        <w:rPr>
          <w:rFonts w:ascii="Times New Roman" w:hAnsi="Times New Roman" w:cs="Times New Roman"/>
          <w:sz w:val="24"/>
          <w:szCs w:val="24"/>
        </w:rPr>
        <w:t xml:space="preserve">согласие и подтверждение получение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 в отношении всей цепочки собственников и руководителей, включая бенефициаров, заинтересованных или причастных к таким сведениям лиц на обработку предоставленных сведений Собственником/Организатором, а также на раскрытие Собственником сведений, полностью или частично, компетентным органам государственной власти (в том числе, ФНС России, Минэнерго России,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Росфинмониторингу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Правительству Российской Федерации) и последующую обработку сведений такими органами.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 и документации об </w:t>
      </w:r>
      <w:proofErr w:type="spellStart"/>
      <w:r w:rsidRPr="005D7D96">
        <w:rPr>
          <w:rFonts w:ascii="Times New Roman" w:hAnsi="Times New Roman" w:cs="Times New Roman"/>
          <w:sz w:val="24"/>
          <w:szCs w:val="24"/>
        </w:rPr>
        <w:t>ауционе</w:t>
      </w:r>
      <w:proofErr w:type="spellEnd"/>
      <w:r w:rsidRPr="005D7D96">
        <w:rPr>
          <w:rFonts w:ascii="Times New Roman" w:hAnsi="Times New Roman" w:cs="Times New Roman"/>
          <w:sz w:val="24"/>
          <w:szCs w:val="24"/>
        </w:rPr>
        <w:t>, проектом договора, правилами ЭТП ознакомлен и согласен, все условия и правила торгов нам (мне) понятны.</w:t>
      </w:r>
    </w:p>
    <w:p w:rsidR="005D7D96" w:rsidRPr="005D7D96" w:rsidRDefault="005D7D96" w:rsidP="005D7D96">
      <w:pPr>
        <w:widowControl w:val="0"/>
        <w:ind w:firstLine="709"/>
        <w:jc w:val="both"/>
        <w:rPr>
          <w:rFonts w:ascii="Times New Roman" w:hAnsi="Times New Roman" w:cs="Times New Roman"/>
          <w:i/>
          <w:color w:val="7F7F7F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решения о заключении с нами (мной) договора по итогам аукциона в соответствии с требованиями документации об аукционе, оплата Имущества будет нами (мной) производиться в соответствии с условиями договора купли-продажи. 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К настоящей заявке прилагаются по описи следующие документы: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1. ___________________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2. 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Электронная почта (</w:t>
      </w:r>
      <w:r w:rsidRPr="005D7D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7D96">
        <w:rPr>
          <w:rFonts w:ascii="Times New Roman" w:hAnsi="Times New Roman" w:cs="Times New Roman"/>
          <w:sz w:val="24"/>
          <w:szCs w:val="24"/>
        </w:rPr>
        <w:t>-</w:t>
      </w:r>
      <w:r w:rsidRPr="005D7D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7D96">
        <w:rPr>
          <w:rFonts w:ascii="Times New Roman" w:hAnsi="Times New Roman" w:cs="Times New Roman"/>
          <w:sz w:val="24"/>
          <w:szCs w:val="24"/>
        </w:rPr>
        <w:t>): _______________________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Телефон: 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Адрес Претендента: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D7D96" w:rsidRPr="005D7D96" w:rsidRDefault="005D7D96" w:rsidP="005D7D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В случае если</w:t>
      </w:r>
      <w:r w:rsidR="00BA787E">
        <w:rPr>
          <w:rFonts w:ascii="Times New Roman" w:hAnsi="Times New Roman" w:cs="Times New Roman"/>
          <w:sz w:val="24"/>
          <w:szCs w:val="24"/>
        </w:rPr>
        <w:t xml:space="preserve">,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(наименование юридического лица, ФИО физического лица)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не будет </w:t>
      </w:r>
      <w:r w:rsidRPr="005D7D96">
        <w:rPr>
          <w:rFonts w:ascii="Times New Roman" w:hAnsi="Times New Roman" w:cs="Times New Roman"/>
          <w:color w:val="8496B0"/>
          <w:sz w:val="24"/>
          <w:szCs w:val="24"/>
        </w:rPr>
        <w:t>(у)</w:t>
      </w:r>
      <w:r w:rsidRPr="005D7D96">
        <w:rPr>
          <w:rFonts w:ascii="Times New Roman" w:hAnsi="Times New Roman" w:cs="Times New Roman"/>
          <w:sz w:val="24"/>
          <w:szCs w:val="24"/>
        </w:rPr>
        <w:t xml:space="preserve"> признано победителем аукциона / единственным допущенным к участию в аукционе или единственным участником, подавшим заявку на участие в аукционе и Собственником Имущества не будет принято решение о продаже имущества   просим (шу) вернуть оплаченный нами (мной) задаток по следующим реквизитам:</w:t>
      </w:r>
    </w:p>
    <w:p w:rsidR="005D7D96" w:rsidRPr="005D7D96" w:rsidRDefault="005D7D96" w:rsidP="005D7D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Должность руководителя участника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Подпись / расшифровка подписи</w:t>
      </w:r>
    </w:p>
    <w:p w:rsidR="005D7D96" w:rsidRPr="005D7D96" w:rsidRDefault="005D7D96" w:rsidP="005D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D96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</w:p>
    <w:p w:rsidR="005D7D96" w:rsidRPr="005D7D96" w:rsidRDefault="005D7D96" w:rsidP="005D7D9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90D" w:rsidRPr="005628B5" w:rsidRDefault="005D7D96" w:rsidP="005D7D9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96">
        <w:rPr>
          <w:rFonts w:ascii="Times New Roman" w:hAnsi="Times New Roman" w:cs="Times New Roman"/>
          <w:sz w:val="24"/>
          <w:szCs w:val="24"/>
        </w:rPr>
        <w:t>М.П.</w:t>
      </w:r>
    </w:p>
    <w:sectPr w:rsidR="00FA090D" w:rsidRPr="005628B5" w:rsidSect="005D7D96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ACC"/>
    <w:multiLevelType w:val="hybridMultilevel"/>
    <w:tmpl w:val="63427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A6"/>
    <w:rsid w:val="000F7764"/>
    <w:rsid w:val="001C0631"/>
    <w:rsid w:val="002A5897"/>
    <w:rsid w:val="003B14A2"/>
    <w:rsid w:val="005628B5"/>
    <w:rsid w:val="005D7D96"/>
    <w:rsid w:val="006A3753"/>
    <w:rsid w:val="006D7FED"/>
    <w:rsid w:val="006E5892"/>
    <w:rsid w:val="0079763E"/>
    <w:rsid w:val="008A658C"/>
    <w:rsid w:val="008C0849"/>
    <w:rsid w:val="00920949"/>
    <w:rsid w:val="0093135D"/>
    <w:rsid w:val="0094019E"/>
    <w:rsid w:val="0095367C"/>
    <w:rsid w:val="009E79CC"/>
    <w:rsid w:val="00A57A86"/>
    <w:rsid w:val="00BA787E"/>
    <w:rsid w:val="00C23020"/>
    <w:rsid w:val="00C75E07"/>
    <w:rsid w:val="00DF5872"/>
    <w:rsid w:val="00E65949"/>
    <w:rsid w:val="00EC4BA6"/>
    <w:rsid w:val="00FA090D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B00"/>
  <w15:docId w15:val="{0140039B-3F9B-4912-A91D-E145F02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1247</Words>
  <Characters>7111</Characters>
  <Application>Microsoft Office Word</Application>
  <DocSecurity>0</DocSecurity>
  <Lines>59</Lines>
  <Paragraphs>16</Paragraphs>
  <ScaleCrop>false</ScaleCrop>
  <Company>Microsoft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Янина Анатольевна</dc:creator>
  <cp:keywords/>
  <dc:description/>
  <cp:lastModifiedBy>Баранова Янина Анатольевна</cp:lastModifiedBy>
  <cp:revision>24</cp:revision>
  <dcterms:created xsi:type="dcterms:W3CDTF">2019-06-05T03:09:00Z</dcterms:created>
  <dcterms:modified xsi:type="dcterms:W3CDTF">2025-01-22T08:12:00Z</dcterms:modified>
</cp:coreProperties>
</file>